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1D02" w14:textId="61285388" w:rsidR="00ED0891" w:rsidRDefault="00E14235" w:rsidP="00442EFC">
      <w:pPr>
        <w:spacing w:after="0" w:line="240" w:lineRule="auto"/>
        <w:rPr>
          <w:rFonts w:eastAsia="Times New Roman" w:cs="Calibri"/>
          <w:b/>
          <w:lang w:val="en-GB"/>
        </w:rPr>
      </w:pPr>
      <w:r>
        <w:rPr>
          <w:rFonts w:eastAsia="Times New Roman" w:cs="Calibri"/>
          <w:b/>
          <w:lang w:val="en-GB"/>
        </w:rPr>
        <w:t>Patient-centred d</w:t>
      </w:r>
      <w:r w:rsidR="00ED0891">
        <w:rPr>
          <w:rFonts w:eastAsia="Times New Roman" w:cs="Calibri"/>
          <w:b/>
          <w:lang w:val="en-GB"/>
        </w:rPr>
        <w:t>evelopment and validation of the Patient-Reported Impact of Dermatological Diseases (PRIDD) measure</w:t>
      </w:r>
    </w:p>
    <w:p w14:paraId="60287911" w14:textId="51956B39" w:rsidR="00E14235" w:rsidRDefault="00E14235" w:rsidP="00442EFC">
      <w:pPr>
        <w:spacing w:after="0" w:line="240" w:lineRule="auto"/>
        <w:rPr>
          <w:rFonts w:eastAsia="Times New Roman" w:cs="Calibri"/>
          <w:bCs/>
          <w:lang w:val="en-GB"/>
        </w:rPr>
      </w:pPr>
      <w:r w:rsidRPr="00BC3C6F">
        <w:rPr>
          <w:rFonts w:eastAsia="Times New Roman" w:cs="Calibri"/>
          <w:bCs/>
          <w:lang w:val="en-GB"/>
        </w:rPr>
        <w:t xml:space="preserve">Rachael Pattinson, </w:t>
      </w:r>
      <w:r w:rsidR="00D050DF" w:rsidRPr="00BC3C6F">
        <w:rPr>
          <w:rFonts w:eastAsia="Times New Roman" w:cs="Calibri"/>
          <w:bCs/>
          <w:lang w:val="en-GB"/>
        </w:rPr>
        <w:t xml:space="preserve">Nirohshah Trialonis-Suthakharan, Jennifer Austin, </w:t>
      </w:r>
      <w:r w:rsidR="00BC3C6F" w:rsidRPr="00BC3C6F">
        <w:rPr>
          <w:rFonts w:eastAsia="Times New Roman" w:cs="Calibri"/>
          <w:bCs/>
          <w:lang w:val="en-GB"/>
        </w:rPr>
        <w:t>Allison FitzGerald, Matthia</w:t>
      </w:r>
      <w:r w:rsidR="00BC3C6F">
        <w:rPr>
          <w:rFonts w:eastAsia="Times New Roman" w:cs="Calibri"/>
          <w:bCs/>
          <w:lang w:val="en-GB"/>
        </w:rPr>
        <w:t xml:space="preserve">s </w:t>
      </w:r>
      <w:proofErr w:type="gramStart"/>
      <w:r w:rsidR="00BC3C6F">
        <w:rPr>
          <w:rFonts w:eastAsia="Times New Roman" w:cs="Calibri"/>
          <w:bCs/>
          <w:lang w:val="en-GB"/>
        </w:rPr>
        <w:t>Augustin</w:t>
      </w:r>
      <w:proofErr w:type="gramEnd"/>
      <w:r w:rsidR="00BC3C6F">
        <w:rPr>
          <w:rFonts w:eastAsia="Times New Roman" w:cs="Calibri"/>
          <w:bCs/>
          <w:lang w:val="en-GB"/>
        </w:rPr>
        <w:t xml:space="preserve"> and Chris Bundy</w:t>
      </w:r>
    </w:p>
    <w:p w14:paraId="54C1047E" w14:textId="77777777" w:rsidR="00BC3C6F" w:rsidRPr="00BC3C6F" w:rsidRDefault="00BC3C6F" w:rsidP="00442EFC">
      <w:pPr>
        <w:spacing w:after="0" w:line="240" w:lineRule="auto"/>
        <w:rPr>
          <w:rFonts w:eastAsia="Times New Roman" w:cs="Calibri"/>
          <w:bCs/>
          <w:lang w:val="en-GB"/>
        </w:rPr>
      </w:pPr>
    </w:p>
    <w:p w14:paraId="0BED9316" w14:textId="6E70F923" w:rsidR="00636CC7" w:rsidRDefault="00BC3C6F" w:rsidP="004E46CA">
      <w:pPr>
        <w:rPr>
          <w:color w:val="000000"/>
          <w:lang w:val="en-GB"/>
        </w:rPr>
      </w:pPr>
      <w:r>
        <w:rPr>
          <w:rFonts w:eastAsia="Times New Roman" w:cs="Calibri"/>
          <w:b/>
          <w:lang w:val="en-GB"/>
        </w:rPr>
        <w:t>Background:</w:t>
      </w:r>
      <w:r w:rsidR="00442EFC" w:rsidRPr="002D301F">
        <w:rPr>
          <w:rFonts w:eastAsia="Times New Roman" w:cs="Calibri"/>
          <w:b/>
          <w:lang w:val="en-GB"/>
        </w:rPr>
        <w:t xml:space="preserve"> </w:t>
      </w:r>
      <w:r w:rsidR="009D78D9" w:rsidRPr="001865AC">
        <w:rPr>
          <w:color w:val="000000"/>
          <w:lang w:val="en-GB"/>
        </w:rPr>
        <w:t xml:space="preserve">Dermatological conditions are </w:t>
      </w:r>
      <w:r w:rsidR="008A043D" w:rsidRPr="001865AC">
        <w:rPr>
          <w:color w:val="000000"/>
          <w:lang w:val="en-GB"/>
        </w:rPr>
        <w:t xml:space="preserve">highly </w:t>
      </w:r>
      <w:r w:rsidR="009D78D9" w:rsidRPr="001865AC">
        <w:rPr>
          <w:color w:val="000000"/>
          <w:lang w:val="en-GB"/>
        </w:rPr>
        <w:t xml:space="preserve">prevalent worldwide and </w:t>
      </w:r>
      <w:r w:rsidR="00814F0E">
        <w:rPr>
          <w:color w:val="000000"/>
          <w:lang w:val="en-GB"/>
        </w:rPr>
        <w:t xml:space="preserve">significantly impact </w:t>
      </w:r>
      <w:r w:rsidR="004811B4">
        <w:rPr>
          <w:color w:val="000000"/>
          <w:lang w:val="en-GB"/>
        </w:rPr>
        <w:t>upon quality of life.</w:t>
      </w:r>
      <w:r w:rsidR="003E4587">
        <w:rPr>
          <w:color w:val="000000"/>
          <w:lang w:val="en-GB"/>
        </w:rPr>
        <w:t xml:space="preserve"> The p</w:t>
      </w:r>
      <w:r w:rsidR="007D123B">
        <w:rPr>
          <w:color w:val="000000"/>
          <w:lang w:val="en-GB"/>
        </w:rPr>
        <w:t xml:space="preserve">sychological and social </w:t>
      </w:r>
      <w:r w:rsidR="003E4587">
        <w:rPr>
          <w:color w:val="000000"/>
          <w:lang w:val="en-GB"/>
        </w:rPr>
        <w:t>i</w:t>
      </w:r>
      <w:r w:rsidR="00E108A0">
        <w:rPr>
          <w:color w:val="000000"/>
          <w:lang w:val="en-GB"/>
        </w:rPr>
        <w:t>mpacts</w:t>
      </w:r>
      <w:r w:rsidR="007D123B">
        <w:rPr>
          <w:color w:val="000000"/>
          <w:lang w:val="en-GB"/>
        </w:rPr>
        <w:t xml:space="preserve"> </w:t>
      </w:r>
      <w:r w:rsidR="003E4587">
        <w:rPr>
          <w:color w:val="000000"/>
          <w:lang w:val="en-GB"/>
        </w:rPr>
        <w:t>include</w:t>
      </w:r>
      <w:r w:rsidR="000F3251">
        <w:rPr>
          <w:color w:val="000000"/>
          <w:lang w:val="en-GB"/>
        </w:rPr>
        <w:t xml:space="preserve"> the</w:t>
      </w:r>
      <w:r w:rsidR="00636CC7">
        <w:rPr>
          <w:color w:val="000000"/>
          <w:lang w:val="en-GB"/>
        </w:rPr>
        <w:t xml:space="preserve"> stigma of living with a visible condition, symptoms including pain and itch, </w:t>
      </w:r>
      <w:r w:rsidR="005B7593">
        <w:rPr>
          <w:lang w:val="en-GB"/>
        </w:rPr>
        <w:t>self-management</w:t>
      </w:r>
      <w:r w:rsidR="00A90AA6">
        <w:rPr>
          <w:lang w:val="en-GB"/>
        </w:rPr>
        <w:t>,</w:t>
      </w:r>
      <w:r w:rsidR="005B7593">
        <w:rPr>
          <w:lang w:val="en-GB"/>
        </w:rPr>
        <w:t xml:space="preserve"> </w:t>
      </w:r>
      <w:r w:rsidR="00636CC7" w:rsidRPr="004E46CA">
        <w:rPr>
          <w:lang w:val="en-GB"/>
        </w:rPr>
        <w:t>depression, anxiety, stigma,</w:t>
      </w:r>
      <w:r w:rsidR="005B7593">
        <w:rPr>
          <w:lang w:val="en-GB"/>
        </w:rPr>
        <w:t xml:space="preserve"> and</w:t>
      </w:r>
      <w:r w:rsidR="00636CC7" w:rsidRPr="004E46CA">
        <w:rPr>
          <w:lang w:val="en-GB"/>
        </w:rPr>
        <w:t xml:space="preserve"> social isolation</w:t>
      </w:r>
      <w:r w:rsidR="005B7593">
        <w:rPr>
          <w:lang w:val="en-GB"/>
        </w:rPr>
        <w:t>.</w:t>
      </w:r>
    </w:p>
    <w:p w14:paraId="00680E05" w14:textId="785B3E8F" w:rsidR="009D78D9" w:rsidRPr="001865AC" w:rsidRDefault="009D78D9" w:rsidP="00442EFC">
      <w:pPr>
        <w:spacing w:after="0" w:line="240" w:lineRule="auto"/>
        <w:rPr>
          <w:rFonts w:eastAsia="Times New Roman" w:cs="Calibri"/>
          <w:b/>
          <w:lang w:val="en-GB"/>
        </w:rPr>
      </w:pPr>
      <w:r w:rsidRPr="001865AC">
        <w:rPr>
          <w:color w:val="000000"/>
          <w:lang w:val="en-GB"/>
        </w:rPr>
        <w:t xml:space="preserve">Existing patient-reported outcome measures (PROMs) </w:t>
      </w:r>
      <w:r w:rsidR="001830DD">
        <w:rPr>
          <w:color w:val="000000"/>
          <w:lang w:val="en-GB"/>
        </w:rPr>
        <w:t>are not theory</w:t>
      </w:r>
      <w:r w:rsidR="00DB1B2F">
        <w:rPr>
          <w:color w:val="000000"/>
          <w:lang w:val="en-GB"/>
        </w:rPr>
        <w:t>-</w:t>
      </w:r>
      <w:r w:rsidR="001830DD">
        <w:rPr>
          <w:color w:val="000000"/>
          <w:lang w:val="en-GB"/>
        </w:rPr>
        <w:t xml:space="preserve">informed and </w:t>
      </w:r>
      <w:r w:rsidRPr="001865AC">
        <w:rPr>
          <w:color w:val="000000"/>
          <w:lang w:val="en-GB"/>
        </w:rPr>
        <w:t xml:space="preserve">do not comprehensively capture the impact </w:t>
      </w:r>
      <w:r w:rsidR="007F2AC8" w:rsidRPr="001865AC">
        <w:rPr>
          <w:color w:val="000000"/>
          <w:lang w:val="en-GB"/>
        </w:rPr>
        <w:t>of dermatological diseases on patients’ lives</w:t>
      </w:r>
      <w:r w:rsidR="004F56A5">
        <w:rPr>
          <w:color w:val="000000"/>
          <w:lang w:val="en-GB"/>
        </w:rPr>
        <w:t xml:space="preserve"> and therefore underestimate</w:t>
      </w:r>
      <w:r w:rsidR="001830DD">
        <w:rPr>
          <w:color w:val="000000"/>
          <w:lang w:val="en-GB"/>
        </w:rPr>
        <w:t xml:space="preserve"> patient burden</w:t>
      </w:r>
      <w:r w:rsidR="00003930" w:rsidRPr="001865AC">
        <w:rPr>
          <w:color w:val="000000"/>
          <w:lang w:val="en-GB"/>
        </w:rPr>
        <w:t xml:space="preserve">. </w:t>
      </w:r>
      <w:r w:rsidRPr="001865AC">
        <w:rPr>
          <w:rFonts w:eastAsia="Times New Roman" w:cs="Calibri"/>
          <w:lang w:val="en-GB"/>
        </w:rPr>
        <w:t>The Global Research on the Impact of Dermatological Diseases (GRIDD)</w:t>
      </w:r>
      <w:r w:rsidR="000F77C7" w:rsidRPr="001865AC">
        <w:rPr>
          <w:rFonts w:eastAsia="Times New Roman" w:cs="Calibri"/>
          <w:lang w:val="en-GB"/>
        </w:rPr>
        <w:t xml:space="preserve"> project</w:t>
      </w:r>
      <w:r w:rsidRPr="001865AC">
        <w:rPr>
          <w:rFonts w:eastAsia="Times New Roman" w:cs="Calibri"/>
          <w:lang w:val="en-GB"/>
        </w:rPr>
        <w:t xml:space="preserve"> is developing a new measure of the impact of dermatological condition</w:t>
      </w:r>
      <w:r w:rsidR="00E74ED2">
        <w:rPr>
          <w:rFonts w:eastAsia="Times New Roman" w:cs="Calibri"/>
          <w:lang w:val="en-GB"/>
        </w:rPr>
        <w:t>s on patients’ lives</w:t>
      </w:r>
      <w:r w:rsidR="00404C66">
        <w:rPr>
          <w:rFonts w:eastAsia="Times New Roman" w:cs="Calibri"/>
          <w:lang w:val="en-GB"/>
        </w:rPr>
        <w:t xml:space="preserve"> called </w:t>
      </w:r>
      <w:r w:rsidR="00B5274F" w:rsidRPr="001865AC">
        <w:rPr>
          <w:rFonts w:eastAsia="Times New Roman" w:cs="Calibri"/>
          <w:lang w:val="en-GB"/>
        </w:rPr>
        <w:t xml:space="preserve">PRIDD </w:t>
      </w:r>
      <w:r w:rsidR="00B5274F">
        <w:rPr>
          <w:rFonts w:eastAsia="Times New Roman" w:cs="Times New Roman"/>
          <w:lang w:val="en-GB"/>
        </w:rPr>
        <w:t>(</w:t>
      </w:r>
      <w:r w:rsidR="00B5274F" w:rsidRPr="001865AC">
        <w:rPr>
          <w:rFonts w:eastAsia="Times New Roman" w:cs="Calibri"/>
          <w:lang w:val="en-GB"/>
        </w:rPr>
        <w:t>Patient-Reported Impact of Dermatological Diseases</w:t>
      </w:r>
      <w:r w:rsidR="00B5274F">
        <w:rPr>
          <w:rFonts w:eastAsia="Times New Roman" w:cs="Times New Roman"/>
          <w:lang w:val="en-GB"/>
        </w:rPr>
        <w:t>)</w:t>
      </w:r>
      <w:r w:rsidRPr="001865AC">
        <w:rPr>
          <w:rFonts w:eastAsia="Times New Roman" w:cs="Calibri"/>
          <w:lang w:val="en-GB"/>
        </w:rPr>
        <w:t xml:space="preserve">. </w:t>
      </w:r>
    </w:p>
    <w:p w14:paraId="32EE73A4" w14:textId="77777777" w:rsidR="00442EFC" w:rsidRPr="001865AC" w:rsidRDefault="00442EFC" w:rsidP="00442EFC">
      <w:pPr>
        <w:spacing w:after="0" w:line="240" w:lineRule="auto"/>
        <w:rPr>
          <w:rFonts w:eastAsia="Times New Roman" w:cs="Calibri"/>
          <w:lang w:val="en-GB"/>
        </w:rPr>
      </w:pPr>
    </w:p>
    <w:p w14:paraId="56F23BBE" w14:textId="1E810A24" w:rsidR="00442EFC" w:rsidRPr="001865AC" w:rsidRDefault="00442EFC" w:rsidP="00442EFC">
      <w:pPr>
        <w:spacing w:after="0" w:line="240" w:lineRule="auto"/>
        <w:rPr>
          <w:rFonts w:eastAsia="Times New Roman" w:cs="Calibri"/>
          <w:lang w:val="en-GB"/>
        </w:rPr>
      </w:pPr>
      <w:r w:rsidRPr="002D301F">
        <w:rPr>
          <w:rFonts w:eastAsia="Times New Roman" w:cs="Calibri"/>
          <w:b/>
          <w:lang w:val="en-GB"/>
        </w:rPr>
        <w:t>Methods</w:t>
      </w:r>
      <w:r w:rsidR="009D78D9" w:rsidRPr="002D301F">
        <w:rPr>
          <w:rFonts w:eastAsia="Times New Roman" w:cs="Calibri"/>
          <w:b/>
          <w:lang w:val="en-GB"/>
        </w:rPr>
        <w:t xml:space="preserve">: </w:t>
      </w:r>
      <w:r w:rsidRPr="002D301F">
        <w:rPr>
          <w:rFonts w:eastAsia="Times New Roman" w:cs="Calibri"/>
          <w:lang w:val="en-GB"/>
        </w:rPr>
        <w:t xml:space="preserve">GRIDD </w:t>
      </w:r>
      <w:r w:rsidR="00E74ED2">
        <w:rPr>
          <w:rFonts w:eastAsia="Times New Roman" w:cs="Calibri"/>
          <w:lang w:val="en-GB"/>
        </w:rPr>
        <w:t>is a</w:t>
      </w:r>
      <w:r w:rsidR="007B71BB">
        <w:rPr>
          <w:rFonts w:eastAsia="Times New Roman" w:cs="Calibri"/>
          <w:lang w:val="en-GB"/>
        </w:rPr>
        <w:t xml:space="preserve"> mixed methods study </w:t>
      </w:r>
      <w:r w:rsidRPr="002D301F">
        <w:rPr>
          <w:rFonts w:eastAsia="Times New Roman" w:cs="Calibri"/>
          <w:lang w:val="en-GB"/>
        </w:rPr>
        <w:t>consist</w:t>
      </w:r>
      <w:r w:rsidR="007B71BB">
        <w:rPr>
          <w:rFonts w:eastAsia="Times New Roman" w:cs="Calibri"/>
          <w:lang w:val="en-GB"/>
        </w:rPr>
        <w:t xml:space="preserve">ing </w:t>
      </w:r>
      <w:r w:rsidRPr="002D301F">
        <w:rPr>
          <w:rFonts w:eastAsia="Times New Roman" w:cs="Calibri"/>
          <w:lang w:val="en-GB"/>
        </w:rPr>
        <w:t>of five phases:</w:t>
      </w:r>
      <w:r w:rsidRPr="001865AC">
        <w:rPr>
          <w:rFonts w:eastAsia="Times New Roman" w:cs="Calibri"/>
          <w:lang w:val="en-GB"/>
        </w:rPr>
        <w:t xml:space="preserve"> 1) COSMIN systematic review. 2) </w:t>
      </w:r>
      <w:r w:rsidR="00E006E9">
        <w:rPr>
          <w:rFonts w:eastAsia="Times New Roman" w:cs="Calibri"/>
          <w:lang w:val="en-GB"/>
        </w:rPr>
        <w:t>Q</w:t>
      </w:r>
      <w:r w:rsidRPr="001865AC">
        <w:rPr>
          <w:rFonts w:eastAsia="Times New Roman" w:cs="Calibri"/>
          <w:lang w:val="en-GB"/>
        </w:rPr>
        <w:t xml:space="preserve">ualitative interview study </w:t>
      </w:r>
      <w:r w:rsidR="00E006E9">
        <w:rPr>
          <w:rFonts w:eastAsia="Times New Roman" w:cs="Calibri"/>
          <w:lang w:val="en-GB"/>
        </w:rPr>
        <w:t>developing</w:t>
      </w:r>
      <w:r w:rsidR="002D301F" w:rsidRPr="001865AC">
        <w:rPr>
          <w:rFonts w:eastAsia="Times New Roman" w:cs="Calibri"/>
          <w:lang w:val="en-GB"/>
        </w:rPr>
        <w:t xml:space="preserve"> </w:t>
      </w:r>
      <w:r w:rsidR="00A65DD9">
        <w:rPr>
          <w:rFonts w:eastAsia="Times New Roman" w:cs="Calibri"/>
          <w:lang w:val="en-GB"/>
        </w:rPr>
        <w:t>the</w:t>
      </w:r>
      <w:r w:rsidR="00A65DD9" w:rsidRPr="001865AC">
        <w:rPr>
          <w:rFonts w:eastAsia="Times New Roman" w:cs="Calibri"/>
          <w:lang w:val="en-GB"/>
        </w:rPr>
        <w:t xml:space="preserve"> </w:t>
      </w:r>
      <w:r w:rsidRPr="001865AC">
        <w:rPr>
          <w:rFonts w:eastAsia="Times New Roman" w:cs="Calibri"/>
          <w:lang w:val="en-GB"/>
        </w:rPr>
        <w:t>conceptual framework</w:t>
      </w:r>
      <w:r w:rsidR="00DB35F8">
        <w:rPr>
          <w:rFonts w:eastAsia="Times New Roman" w:cs="Calibri"/>
          <w:lang w:val="en-GB"/>
        </w:rPr>
        <w:t xml:space="preserve"> of impact</w:t>
      </w:r>
      <w:r w:rsidRPr="001865AC">
        <w:rPr>
          <w:rFonts w:eastAsia="Times New Roman" w:cs="Calibri"/>
          <w:lang w:val="en-GB"/>
        </w:rPr>
        <w:t xml:space="preserve"> </w:t>
      </w:r>
      <w:r w:rsidR="002D301F" w:rsidRPr="001865AC">
        <w:rPr>
          <w:rFonts w:eastAsia="Times New Roman" w:cs="Calibri"/>
          <w:lang w:val="en-GB"/>
        </w:rPr>
        <w:t xml:space="preserve">and </w:t>
      </w:r>
      <w:r w:rsidR="007E7C6B">
        <w:rPr>
          <w:rFonts w:eastAsia="Times New Roman" w:cs="Calibri"/>
          <w:lang w:val="en-GB"/>
        </w:rPr>
        <w:t>generat</w:t>
      </w:r>
      <w:r w:rsidR="00E006E9">
        <w:rPr>
          <w:rFonts w:eastAsia="Times New Roman" w:cs="Calibri"/>
          <w:lang w:val="en-GB"/>
        </w:rPr>
        <w:t>ing</w:t>
      </w:r>
      <w:r w:rsidR="007E7C6B">
        <w:rPr>
          <w:rFonts w:eastAsia="Times New Roman" w:cs="Calibri"/>
          <w:lang w:val="en-GB"/>
        </w:rPr>
        <w:t xml:space="preserve"> items</w:t>
      </w:r>
      <w:r w:rsidRPr="001865AC">
        <w:rPr>
          <w:rFonts w:eastAsia="Times New Roman" w:cs="Calibri"/>
          <w:lang w:val="en-GB"/>
        </w:rPr>
        <w:t xml:space="preserve">. 3) Delphi study </w:t>
      </w:r>
      <w:r w:rsidR="003E4587">
        <w:rPr>
          <w:rFonts w:eastAsia="Times New Roman" w:cs="Calibri"/>
          <w:lang w:val="en-GB"/>
        </w:rPr>
        <w:t>eliciting</w:t>
      </w:r>
      <w:r w:rsidRPr="001865AC">
        <w:rPr>
          <w:rFonts w:eastAsia="Times New Roman" w:cs="Calibri"/>
          <w:lang w:val="en-GB"/>
        </w:rPr>
        <w:t xml:space="preserve"> consensus from patients on which </w:t>
      </w:r>
      <w:r w:rsidR="002D301F" w:rsidRPr="001865AC">
        <w:rPr>
          <w:rFonts w:eastAsia="Times New Roman" w:cs="Calibri"/>
          <w:lang w:val="en-GB"/>
        </w:rPr>
        <w:t xml:space="preserve">impact </w:t>
      </w:r>
      <w:r w:rsidRPr="001865AC">
        <w:rPr>
          <w:rFonts w:eastAsia="Times New Roman" w:cs="Calibri"/>
          <w:lang w:val="en-GB"/>
        </w:rPr>
        <w:t xml:space="preserve">items to prioritise for inclusion in PRIDD. 4) </w:t>
      </w:r>
      <w:r w:rsidR="003E4587">
        <w:rPr>
          <w:rFonts w:eastAsia="Times New Roman" w:cs="Calibri"/>
          <w:lang w:val="en-GB"/>
        </w:rPr>
        <w:t>C</w:t>
      </w:r>
      <w:r w:rsidRPr="001865AC">
        <w:rPr>
          <w:rFonts w:eastAsia="Times New Roman" w:cs="Calibri"/>
          <w:lang w:val="en-GB"/>
        </w:rPr>
        <w:t>ognitive interview study evaluat</w:t>
      </w:r>
      <w:r w:rsidR="00B5274F">
        <w:rPr>
          <w:rFonts w:eastAsia="Times New Roman" w:cs="Calibri"/>
          <w:lang w:val="en-GB"/>
        </w:rPr>
        <w:t>ing</w:t>
      </w:r>
      <w:r w:rsidRPr="001865AC">
        <w:rPr>
          <w:rFonts w:eastAsia="Times New Roman" w:cs="Calibri"/>
          <w:lang w:val="en-GB"/>
        </w:rPr>
        <w:t xml:space="preserve"> content validity, acceptability, and feasibility. 5) Psychometric testing.</w:t>
      </w:r>
    </w:p>
    <w:p w14:paraId="25EADEA3" w14:textId="77777777" w:rsidR="00442EFC" w:rsidRPr="002D301F" w:rsidRDefault="00442EFC" w:rsidP="00442EFC">
      <w:pPr>
        <w:spacing w:after="0" w:line="240" w:lineRule="auto"/>
        <w:rPr>
          <w:rFonts w:eastAsia="Times New Roman" w:cs="Calibri"/>
          <w:b/>
          <w:lang w:val="en-GB"/>
        </w:rPr>
      </w:pPr>
    </w:p>
    <w:p w14:paraId="3E6BE6C3" w14:textId="1A8392AF" w:rsidR="00442EFC" w:rsidRPr="002D301F" w:rsidRDefault="00442EFC" w:rsidP="00442EFC">
      <w:pPr>
        <w:spacing w:after="0" w:line="240" w:lineRule="auto"/>
        <w:rPr>
          <w:rFonts w:eastAsia="Times New Roman" w:cs="Calibri"/>
          <w:b/>
          <w:lang w:val="en-GB"/>
        </w:rPr>
      </w:pPr>
      <w:r w:rsidRPr="002D301F">
        <w:rPr>
          <w:rFonts w:eastAsia="Times New Roman" w:cs="Calibri"/>
          <w:b/>
          <w:lang w:val="en-GB"/>
        </w:rPr>
        <w:t>Results</w:t>
      </w:r>
      <w:r w:rsidR="009D78D9" w:rsidRPr="002D301F">
        <w:rPr>
          <w:rFonts w:eastAsia="Times New Roman" w:cs="Calibri"/>
          <w:b/>
          <w:lang w:val="en-GB"/>
        </w:rPr>
        <w:t xml:space="preserve">: </w:t>
      </w:r>
      <w:r w:rsidR="001865AC">
        <w:rPr>
          <w:rFonts w:eastAsia="Times New Roman" w:cs="Calibri"/>
          <w:bCs/>
          <w:lang w:val="en-GB"/>
        </w:rPr>
        <w:t>2,221</w:t>
      </w:r>
      <w:r w:rsidR="0034675C" w:rsidRPr="001865AC">
        <w:rPr>
          <w:rFonts w:eastAsia="Times New Roman" w:cs="Calibri"/>
          <w:bCs/>
          <w:lang w:val="en-GB"/>
        </w:rPr>
        <w:t xml:space="preserve"> people representing </w:t>
      </w:r>
      <w:r w:rsidR="001865AC">
        <w:rPr>
          <w:rFonts w:eastAsia="Times New Roman" w:cs="Calibri"/>
          <w:bCs/>
          <w:lang w:val="en-GB"/>
        </w:rPr>
        <w:t>90</w:t>
      </w:r>
      <w:r w:rsidR="0034675C" w:rsidRPr="001865AC">
        <w:rPr>
          <w:rFonts w:eastAsia="Times New Roman" w:cs="Calibri"/>
          <w:bCs/>
          <w:lang w:val="en-GB"/>
        </w:rPr>
        <w:t xml:space="preserve"> conditions from </w:t>
      </w:r>
      <w:r w:rsidR="001865AC">
        <w:rPr>
          <w:rFonts w:eastAsia="Times New Roman" w:cs="Calibri"/>
          <w:bCs/>
          <w:lang w:val="en-GB"/>
        </w:rPr>
        <w:t>61</w:t>
      </w:r>
      <w:r w:rsidR="0034675C" w:rsidRPr="001865AC">
        <w:rPr>
          <w:rFonts w:eastAsia="Times New Roman" w:cs="Calibri"/>
          <w:bCs/>
          <w:lang w:val="en-GB"/>
        </w:rPr>
        <w:t xml:space="preserve"> countries participated.</w:t>
      </w:r>
      <w:r w:rsidR="0034675C">
        <w:rPr>
          <w:rFonts w:eastAsia="Times New Roman" w:cs="Calibri"/>
          <w:bCs/>
          <w:lang w:val="en-GB"/>
        </w:rPr>
        <w:t xml:space="preserve"> </w:t>
      </w:r>
      <w:r w:rsidRPr="002D301F">
        <w:rPr>
          <w:rFonts w:eastAsia="Times New Roman" w:cs="Calibri"/>
          <w:lang w:val="en-GB"/>
        </w:rPr>
        <w:t>None of the 36 PROMs evaluated in the systematic review w</w:t>
      </w:r>
      <w:r w:rsidR="0039029F">
        <w:rPr>
          <w:rFonts w:eastAsia="Times New Roman" w:cs="Calibri"/>
          <w:lang w:val="en-GB"/>
        </w:rPr>
        <w:t>ere</w:t>
      </w:r>
      <w:r w:rsidRPr="002D301F">
        <w:rPr>
          <w:rFonts w:eastAsia="Times New Roman" w:cs="Calibri"/>
          <w:lang w:val="en-GB"/>
        </w:rPr>
        <w:t xml:space="preserve"> recommended for use as the ‘gold standard’. The conceptual framework depicted impact as a multifaceted construct involving physical, </w:t>
      </w:r>
      <w:r w:rsidR="00B17212">
        <w:rPr>
          <w:rFonts w:eastAsia="Times New Roman" w:cs="Calibri"/>
          <w:lang w:val="en-GB"/>
        </w:rPr>
        <w:t xml:space="preserve">life responsibilities, </w:t>
      </w:r>
      <w:r w:rsidRPr="002D301F">
        <w:rPr>
          <w:rFonts w:eastAsia="Times New Roman" w:cs="Calibri"/>
          <w:lang w:val="en-GB"/>
        </w:rPr>
        <w:t>psychological</w:t>
      </w:r>
      <w:r w:rsidR="00B17212">
        <w:rPr>
          <w:rFonts w:eastAsia="Times New Roman" w:cs="Calibri"/>
          <w:lang w:val="en-GB"/>
        </w:rPr>
        <w:t xml:space="preserve"> and social impacts</w:t>
      </w:r>
      <w:r w:rsidRPr="002D301F">
        <w:rPr>
          <w:rFonts w:eastAsia="Times New Roman" w:cs="Calibri"/>
          <w:lang w:val="en-GB"/>
        </w:rPr>
        <w:t>. The Delphi study</w:t>
      </w:r>
      <w:r w:rsidR="00D042EC">
        <w:rPr>
          <w:rFonts w:eastAsia="Times New Roman" w:cs="Calibri"/>
          <w:lang w:val="en-GB"/>
        </w:rPr>
        <w:t xml:space="preserve"> </w:t>
      </w:r>
      <w:r w:rsidRPr="002D301F">
        <w:rPr>
          <w:rFonts w:eastAsia="Times New Roman" w:cs="Calibri"/>
          <w:lang w:val="en-GB"/>
        </w:rPr>
        <w:t xml:space="preserve">reduced the item pool of 263 to a 27-item </w:t>
      </w:r>
      <w:r w:rsidR="00207567">
        <w:rPr>
          <w:rFonts w:eastAsia="Times New Roman" w:cs="Calibri"/>
          <w:lang w:val="en-GB"/>
        </w:rPr>
        <w:t>draft</w:t>
      </w:r>
      <w:r w:rsidR="00207567" w:rsidRPr="002D301F">
        <w:rPr>
          <w:rFonts w:eastAsia="Times New Roman" w:cs="Calibri"/>
          <w:lang w:val="en-GB"/>
        </w:rPr>
        <w:t xml:space="preserve"> </w:t>
      </w:r>
      <w:r w:rsidRPr="002D301F">
        <w:rPr>
          <w:rFonts w:eastAsia="Times New Roman" w:cs="Calibri"/>
          <w:lang w:val="en-GB"/>
        </w:rPr>
        <w:t xml:space="preserve">of PRIDD. </w:t>
      </w:r>
      <w:r w:rsidR="001830DD">
        <w:rPr>
          <w:rFonts w:eastAsia="Times New Roman" w:cs="Calibri"/>
          <w:lang w:val="en-GB"/>
        </w:rPr>
        <w:t>C</w:t>
      </w:r>
      <w:r w:rsidRPr="002D301F">
        <w:rPr>
          <w:rFonts w:eastAsia="Times New Roman" w:cs="Calibri"/>
          <w:lang w:val="en-GB"/>
        </w:rPr>
        <w:t>ognitive interviews produced a 26-item version of PRIDD with evidence of content validity, feasibility, and acceptability from patients.</w:t>
      </w:r>
      <w:r w:rsidR="001A07A9">
        <w:rPr>
          <w:rFonts w:eastAsia="Times New Roman" w:cs="Calibri"/>
          <w:lang w:val="en-GB"/>
        </w:rPr>
        <w:t xml:space="preserve"> </w:t>
      </w:r>
      <w:r w:rsidR="007D03CE">
        <w:rPr>
          <w:rFonts w:eastAsia="Times New Roman" w:cs="Calibri"/>
          <w:lang w:val="en-GB"/>
        </w:rPr>
        <w:t xml:space="preserve">A </w:t>
      </w:r>
      <w:r w:rsidR="006D53B0">
        <w:rPr>
          <w:rFonts w:eastAsia="Times New Roman" w:cs="Calibri"/>
          <w:lang w:val="en-GB"/>
        </w:rPr>
        <w:t xml:space="preserve">confirmatory factor analysis </w:t>
      </w:r>
      <w:r w:rsidR="001B7EEC">
        <w:rPr>
          <w:rFonts w:eastAsia="Times New Roman" w:cs="Calibri"/>
          <w:lang w:val="en-GB"/>
        </w:rPr>
        <w:t>refined</w:t>
      </w:r>
      <w:r w:rsidR="006D53B0">
        <w:rPr>
          <w:rFonts w:eastAsia="Times New Roman" w:cs="Calibri"/>
          <w:lang w:val="en-GB"/>
        </w:rPr>
        <w:t xml:space="preserve"> the conceptual framework. </w:t>
      </w:r>
      <w:r w:rsidR="00E93A9F">
        <w:rPr>
          <w:rFonts w:eastAsia="Times New Roman" w:cs="Calibri"/>
          <w:lang w:val="en-GB"/>
        </w:rPr>
        <w:t xml:space="preserve">PRIDD </w:t>
      </w:r>
      <w:r w:rsidR="006D53B0">
        <w:rPr>
          <w:rFonts w:eastAsia="Times New Roman" w:cs="Calibri"/>
          <w:lang w:val="en-GB"/>
        </w:rPr>
        <w:t>fit</w:t>
      </w:r>
      <w:r w:rsidR="00B5274F">
        <w:rPr>
          <w:rFonts w:eastAsia="Times New Roman" w:cs="Calibri"/>
          <w:lang w:val="en-GB"/>
        </w:rPr>
        <w:t>s</w:t>
      </w:r>
      <w:r w:rsidR="006D53B0">
        <w:rPr>
          <w:rFonts w:eastAsia="Times New Roman" w:cs="Calibri"/>
          <w:lang w:val="en-GB"/>
        </w:rPr>
        <w:t xml:space="preserve"> the Rasch model.</w:t>
      </w:r>
      <w:r w:rsidR="00207567">
        <w:rPr>
          <w:rFonts w:eastAsia="Times New Roman" w:cs="Calibri"/>
          <w:lang w:val="en-GB"/>
        </w:rPr>
        <w:t xml:space="preserve"> </w:t>
      </w:r>
      <w:r w:rsidR="00E93A9F">
        <w:rPr>
          <w:rFonts w:eastAsia="Times New Roman" w:cs="Calibri"/>
          <w:lang w:val="en-GB"/>
        </w:rPr>
        <w:t>T</w:t>
      </w:r>
      <w:r w:rsidR="00207567">
        <w:rPr>
          <w:rFonts w:eastAsia="Times New Roman" w:cs="Calibri"/>
          <w:lang w:val="en-GB"/>
        </w:rPr>
        <w:t xml:space="preserve">esting of </w:t>
      </w:r>
      <w:r w:rsidR="00FE01B0">
        <w:rPr>
          <w:rFonts w:eastAsia="Times New Roman" w:cs="Calibri"/>
          <w:lang w:val="en-GB"/>
        </w:rPr>
        <w:t>further</w:t>
      </w:r>
      <w:r w:rsidR="00207567">
        <w:rPr>
          <w:rFonts w:eastAsia="Times New Roman" w:cs="Calibri"/>
          <w:lang w:val="en-GB"/>
        </w:rPr>
        <w:t xml:space="preserve"> measurement properties is underway.</w:t>
      </w:r>
      <w:r w:rsidR="006D53B0">
        <w:rPr>
          <w:rFonts w:eastAsia="Times New Roman" w:cs="Calibri"/>
          <w:lang w:val="en-GB"/>
        </w:rPr>
        <w:t xml:space="preserve"> </w:t>
      </w:r>
      <w:r w:rsidR="001A07A9">
        <w:rPr>
          <w:rFonts w:eastAsia="Times New Roman" w:cs="Calibri"/>
          <w:lang w:val="en-GB"/>
        </w:rPr>
        <w:t xml:space="preserve"> </w:t>
      </w:r>
    </w:p>
    <w:p w14:paraId="4C808E9F" w14:textId="77777777" w:rsidR="00442EFC" w:rsidRPr="002D301F" w:rsidRDefault="00442EFC" w:rsidP="00442EFC">
      <w:pPr>
        <w:spacing w:after="0" w:line="240" w:lineRule="auto"/>
        <w:rPr>
          <w:rFonts w:eastAsia="Times New Roman" w:cs="Calibri"/>
          <w:b/>
          <w:lang w:val="en-GB"/>
        </w:rPr>
      </w:pPr>
    </w:p>
    <w:p w14:paraId="7AEC440C" w14:textId="0A14E45B" w:rsidR="00442EFC" w:rsidRPr="002D301F" w:rsidRDefault="009D78D9" w:rsidP="00442EFC">
      <w:pPr>
        <w:spacing w:after="0" w:line="240" w:lineRule="auto"/>
        <w:rPr>
          <w:rFonts w:eastAsia="Times New Roman" w:cs="Calibri"/>
          <w:b/>
          <w:lang w:val="en-GB"/>
        </w:rPr>
      </w:pPr>
      <w:r w:rsidRPr="002D301F">
        <w:rPr>
          <w:rFonts w:eastAsia="Times New Roman" w:cs="Calibri"/>
          <w:b/>
          <w:lang w:val="en-GB"/>
        </w:rPr>
        <w:t>Conclusion</w:t>
      </w:r>
      <w:r w:rsidR="00BC3C6F">
        <w:rPr>
          <w:rFonts w:eastAsia="Times New Roman" w:cs="Calibri"/>
          <w:b/>
          <w:lang w:val="en-GB"/>
        </w:rPr>
        <w:t>s and implications</w:t>
      </w:r>
      <w:r w:rsidRPr="002D301F">
        <w:rPr>
          <w:rFonts w:eastAsia="Times New Roman" w:cs="Calibri"/>
          <w:b/>
          <w:lang w:val="en-GB"/>
        </w:rPr>
        <w:t xml:space="preserve">: </w:t>
      </w:r>
      <w:r w:rsidR="00442EFC" w:rsidRPr="002D301F">
        <w:rPr>
          <w:rFonts w:eastAsia="Times New Roman" w:cs="Calibri"/>
          <w:lang w:val="en-GB"/>
        </w:rPr>
        <w:t xml:space="preserve">PRIDD </w:t>
      </w:r>
      <w:proofErr w:type="gramStart"/>
      <w:r w:rsidR="0074732C">
        <w:rPr>
          <w:rFonts w:eastAsia="Times New Roman" w:cs="Calibri"/>
          <w:lang w:val="en-GB"/>
        </w:rPr>
        <w:t>has</w:t>
      </w:r>
      <w:proofErr w:type="gramEnd"/>
      <w:r w:rsidR="0074732C">
        <w:rPr>
          <w:rFonts w:eastAsia="Times New Roman" w:cs="Calibri"/>
          <w:lang w:val="en-GB"/>
        </w:rPr>
        <w:t xml:space="preserve"> been</w:t>
      </w:r>
      <w:r w:rsidR="00442EFC" w:rsidRPr="002D301F">
        <w:rPr>
          <w:rFonts w:eastAsia="Times New Roman" w:cs="Calibri"/>
          <w:lang w:val="en-GB"/>
        </w:rPr>
        <w:t xml:space="preserve"> developed in close collaboration with patients </w:t>
      </w:r>
      <w:r w:rsidR="00B5274F">
        <w:rPr>
          <w:rFonts w:eastAsia="Times New Roman" w:cs="Calibri"/>
          <w:lang w:val="en-GB"/>
        </w:rPr>
        <w:t xml:space="preserve">and </w:t>
      </w:r>
      <w:r w:rsidR="006D53B0">
        <w:rPr>
          <w:rFonts w:eastAsia="Times New Roman" w:cs="Calibri"/>
          <w:lang w:val="en-GB"/>
        </w:rPr>
        <w:t>meet</w:t>
      </w:r>
      <w:r w:rsidR="00B5274F">
        <w:rPr>
          <w:rFonts w:eastAsia="Times New Roman" w:cs="Calibri"/>
          <w:lang w:val="en-GB"/>
        </w:rPr>
        <w:t>s</w:t>
      </w:r>
      <w:r w:rsidR="006D53B0">
        <w:rPr>
          <w:rFonts w:eastAsia="Times New Roman" w:cs="Calibri"/>
          <w:lang w:val="en-GB"/>
        </w:rPr>
        <w:t xml:space="preserve"> </w:t>
      </w:r>
      <w:r w:rsidR="00442EFC" w:rsidRPr="002D301F">
        <w:rPr>
          <w:rFonts w:eastAsia="Times New Roman" w:cs="Calibri"/>
          <w:lang w:val="en-GB"/>
        </w:rPr>
        <w:t>the gold-standard COSMIN criteria</w:t>
      </w:r>
      <w:r w:rsidR="006D53B0">
        <w:rPr>
          <w:rFonts w:eastAsia="Times New Roman" w:cs="Calibri"/>
          <w:lang w:val="en-GB"/>
        </w:rPr>
        <w:t xml:space="preserve">. </w:t>
      </w:r>
      <w:r w:rsidR="001830DD">
        <w:rPr>
          <w:rFonts w:eastAsia="Times New Roman" w:cs="Calibri"/>
          <w:lang w:val="en-GB"/>
        </w:rPr>
        <w:t>PRIDD</w:t>
      </w:r>
      <w:r w:rsidR="00442EFC" w:rsidRPr="002D301F">
        <w:rPr>
          <w:rFonts w:eastAsia="Times New Roman" w:cs="Calibri"/>
          <w:lang w:val="en-GB"/>
        </w:rPr>
        <w:t xml:space="preserve"> </w:t>
      </w:r>
      <w:r w:rsidR="00B5274F">
        <w:rPr>
          <w:rFonts w:eastAsia="Times New Roman" w:cs="Calibri"/>
          <w:lang w:val="en-GB"/>
        </w:rPr>
        <w:t>will</w:t>
      </w:r>
      <w:r w:rsidR="00442EFC" w:rsidRPr="002D301F">
        <w:rPr>
          <w:rFonts w:eastAsia="Times New Roman" w:cs="Calibri"/>
          <w:lang w:val="en-GB"/>
        </w:rPr>
        <w:t xml:space="preserve"> greatly enhance patient perspectives by providing quantifiable patient impact data for better decision-making at </w:t>
      </w:r>
      <w:r w:rsidR="00A47823">
        <w:rPr>
          <w:rFonts w:eastAsia="Times New Roman" w:cs="Calibri"/>
          <w:lang w:val="en-GB"/>
        </w:rPr>
        <w:t xml:space="preserve">the individual, national and global </w:t>
      </w:r>
      <w:r w:rsidR="001756A6" w:rsidRPr="002D301F">
        <w:rPr>
          <w:rFonts w:eastAsia="Times New Roman" w:cs="Calibri"/>
          <w:lang w:val="en-GB"/>
        </w:rPr>
        <w:t>levels,</w:t>
      </w:r>
      <w:r w:rsidR="00442EFC" w:rsidRPr="002D301F">
        <w:rPr>
          <w:rFonts w:eastAsia="Times New Roman" w:cs="Calibri"/>
          <w:lang w:val="en-GB"/>
        </w:rPr>
        <w:t xml:space="preserve"> </w:t>
      </w:r>
      <w:r w:rsidR="00B5274F">
        <w:rPr>
          <w:rFonts w:eastAsia="Times New Roman" w:cs="Calibri"/>
          <w:lang w:val="en-GB"/>
        </w:rPr>
        <w:t>with</w:t>
      </w:r>
      <w:r w:rsidR="00B5274F" w:rsidRPr="002D301F">
        <w:rPr>
          <w:rFonts w:eastAsia="Times New Roman" w:cs="Calibri"/>
          <w:lang w:val="en-GB"/>
        </w:rPr>
        <w:t xml:space="preserve"> </w:t>
      </w:r>
      <w:r w:rsidR="00A9250D">
        <w:rPr>
          <w:rFonts w:eastAsia="Times New Roman" w:cs="Calibri"/>
          <w:lang w:val="en-GB"/>
        </w:rPr>
        <w:t>higher prioritisation</w:t>
      </w:r>
      <w:r w:rsidR="00442EFC" w:rsidRPr="002D301F">
        <w:rPr>
          <w:rFonts w:eastAsia="Times New Roman" w:cs="Calibri"/>
          <w:lang w:val="en-GB"/>
        </w:rPr>
        <w:t xml:space="preserve"> of dermatological conditions. </w:t>
      </w:r>
    </w:p>
    <w:p w14:paraId="5D514336" w14:textId="77777777" w:rsidR="00532802" w:rsidRPr="001865AC" w:rsidRDefault="00532802" w:rsidP="0074732C">
      <w:pPr>
        <w:rPr>
          <w:lang w:val="en-GB"/>
        </w:rPr>
      </w:pPr>
    </w:p>
    <w:sectPr w:rsidR="00532802" w:rsidRPr="00186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880"/>
    <w:multiLevelType w:val="hybridMultilevel"/>
    <w:tmpl w:val="68201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00542"/>
    <w:multiLevelType w:val="multilevel"/>
    <w:tmpl w:val="D8C23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399583">
    <w:abstractNumId w:val="1"/>
  </w:num>
  <w:num w:numId="2" w16cid:durableId="6534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M7IwMLS0MDIyMLVQ0lEKTi0uzszPAykwqgUAqEbrNCwAAAA="/>
  </w:docVars>
  <w:rsids>
    <w:rsidRoot w:val="00442EFC"/>
    <w:rsid w:val="00003930"/>
    <w:rsid w:val="00056EDA"/>
    <w:rsid w:val="000A733B"/>
    <w:rsid w:val="000F3251"/>
    <w:rsid w:val="000F77C7"/>
    <w:rsid w:val="001756A6"/>
    <w:rsid w:val="001830DD"/>
    <w:rsid w:val="001865AC"/>
    <w:rsid w:val="001A07A9"/>
    <w:rsid w:val="001B7EEC"/>
    <w:rsid w:val="00201225"/>
    <w:rsid w:val="00207567"/>
    <w:rsid w:val="00232929"/>
    <w:rsid w:val="00290088"/>
    <w:rsid w:val="0029406B"/>
    <w:rsid w:val="002D301F"/>
    <w:rsid w:val="003445D9"/>
    <w:rsid w:val="0034675C"/>
    <w:rsid w:val="0039029F"/>
    <w:rsid w:val="003E4587"/>
    <w:rsid w:val="00404C66"/>
    <w:rsid w:val="00442EFC"/>
    <w:rsid w:val="004811B4"/>
    <w:rsid w:val="004902AB"/>
    <w:rsid w:val="004A2016"/>
    <w:rsid w:val="004E46CA"/>
    <w:rsid w:val="004F56A5"/>
    <w:rsid w:val="00530430"/>
    <w:rsid w:val="00532802"/>
    <w:rsid w:val="005B7593"/>
    <w:rsid w:val="005D3AB2"/>
    <w:rsid w:val="00605DC5"/>
    <w:rsid w:val="00636CC7"/>
    <w:rsid w:val="00672141"/>
    <w:rsid w:val="006D53B0"/>
    <w:rsid w:val="006F2755"/>
    <w:rsid w:val="007253DD"/>
    <w:rsid w:val="0074732C"/>
    <w:rsid w:val="007B71BB"/>
    <w:rsid w:val="007D03CE"/>
    <w:rsid w:val="007D123B"/>
    <w:rsid w:val="007E7C6B"/>
    <w:rsid w:val="007F2AC8"/>
    <w:rsid w:val="00811FC8"/>
    <w:rsid w:val="00814F0E"/>
    <w:rsid w:val="0083365B"/>
    <w:rsid w:val="00883968"/>
    <w:rsid w:val="00891766"/>
    <w:rsid w:val="008A00B8"/>
    <w:rsid w:val="008A043D"/>
    <w:rsid w:val="008A1315"/>
    <w:rsid w:val="008A2849"/>
    <w:rsid w:val="00960147"/>
    <w:rsid w:val="009658AF"/>
    <w:rsid w:val="00983EA4"/>
    <w:rsid w:val="009D78D9"/>
    <w:rsid w:val="00A47823"/>
    <w:rsid w:val="00A65DD9"/>
    <w:rsid w:val="00A90AA6"/>
    <w:rsid w:val="00A9250D"/>
    <w:rsid w:val="00B17212"/>
    <w:rsid w:val="00B32B90"/>
    <w:rsid w:val="00B5274F"/>
    <w:rsid w:val="00B92F0F"/>
    <w:rsid w:val="00BC3C6F"/>
    <w:rsid w:val="00C02AA0"/>
    <w:rsid w:val="00D042EC"/>
    <w:rsid w:val="00D050DF"/>
    <w:rsid w:val="00DA4DBC"/>
    <w:rsid w:val="00DB1B2F"/>
    <w:rsid w:val="00DB35F8"/>
    <w:rsid w:val="00E006E9"/>
    <w:rsid w:val="00E108A0"/>
    <w:rsid w:val="00E14235"/>
    <w:rsid w:val="00E74B3A"/>
    <w:rsid w:val="00E74ED2"/>
    <w:rsid w:val="00E93A9F"/>
    <w:rsid w:val="00ED0891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D1B4"/>
  <w15:chartTrackingRefBased/>
  <w15:docId w15:val="{7D08AF37-65A7-4221-8E7C-DDB4AA69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EFC"/>
    <w:pPr>
      <w:ind w:left="720"/>
      <w:contextualSpacing/>
    </w:pPr>
  </w:style>
  <w:style w:type="paragraph" w:styleId="NoSpacing">
    <w:name w:val="No Spacing"/>
    <w:uiPriority w:val="1"/>
    <w:qFormat/>
    <w:rsid w:val="00442EFC"/>
    <w:pPr>
      <w:spacing w:after="0" w:line="240" w:lineRule="auto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05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0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ACDF1C997224C90DAE24E5EE25110" ma:contentTypeVersion="16" ma:contentTypeDescription="Create a new document." ma:contentTypeScope="" ma:versionID="a4936a8593272faee987f58ec127058b">
  <xsd:schema xmlns:xsd="http://www.w3.org/2001/XMLSchema" xmlns:xs="http://www.w3.org/2001/XMLSchema" xmlns:p="http://schemas.microsoft.com/office/2006/metadata/properties" xmlns:ns2="c86bdcdb-993f-4875-961d-b5342648966d" xmlns:ns3="465e835a-ee30-4300-bfdd-86f5d4238567" targetNamespace="http://schemas.microsoft.com/office/2006/metadata/properties" ma:root="true" ma:fieldsID="1281c6e045d897b043b7820eae03bf3d" ns2:_="" ns3:_="">
    <xsd:import namespace="c86bdcdb-993f-4875-961d-b5342648966d"/>
    <xsd:import namespace="465e835a-ee30-4300-bfdd-86f5d42385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bdcdb-993f-4875-961d-b534264896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1b8f4f-fc01-40cc-9a42-188363966113}" ma:internalName="TaxCatchAll" ma:showField="CatchAllData" ma:web="c86bdcdb-993f-4875-961d-b53426489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835a-ee30-4300-bfdd-86f5d423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e29648-40b9-4f9e-a8a1-96e650a7d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6bdcdb-993f-4875-961d-b5342648966d" xsi:nil="true"/>
    <lcf76f155ced4ddcb4097134ff3c332f xmlns="465e835a-ee30-4300-bfdd-86f5d42385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B77FA-3871-47E9-BDE5-04EC8DF8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bdcdb-993f-4875-961d-b5342648966d"/>
    <ds:schemaRef ds:uri="465e835a-ee30-4300-bfdd-86f5d4238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A7667-C8CD-4C19-818A-645A491C72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2C714A-C0E5-4ABD-A65A-7903766225DE}">
  <ds:schemaRefs>
    <ds:schemaRef ds:uri="http://schemas.microsoft.com/office/2006/metadata/properties"/>
    <ds:schemaRef ds:uri="http://schemas.microsoft.com/office/infopath/2007/PartnerControls"/>
    <ds:schemaRef ds:uri="c86bdcdb-993f-4875-961d-b5342648966d"/>
    <ds:schemaRef ds:uri="465e835a-ee30-4300-bfdd-86f5d4238567"/>
  </ds:schemaRefs>
</ds:datastoreItem>
</file>

<file path=customXml/itemProps4.xml><?xml version="1.0" encoding="utf-8"?>
<ds:datastoreItem xmlns:ds="http://schemas.openxmlformats.org/officeDocument/2006/customXml" ds:itemID="{C9E93629-AAB5-4F82-8553-99D9A80A0F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GWIS-Admin</dc:creator>
  <cp:keywords/>
  <dc:description/>
  <cp:lastModifiedBy>Rachael Pattinson</cp:lastModifiedBy>
  <cp:revision>22</cp:revision>
  <dcterms:created xsi:type="dcterms:W3CDTF">2022-12-02T10:32:00Z</dcterms:created>
  <dcterms:modified xsi:type="dcterms:W3CDTF">2022-12-02T10:45:00Z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0x0101001B7ACDF1C997224C90DAE24E5EE25110</vt:lpwstr>
  </property>
</Properties>
</file>